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05" w:rsidRDefault="00332B05" w:rsidP="00332B05">
      <w:pPr>
        <w:tabs>
          <w:tab w:val="left" w:pos="3480"/>
        </w:tabs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(Formato No. 2)</w:t>
      </w:r>
    </w:p>
    <w:p w:rsidR="00332B05" w:rsidRDefault="00332B05" w:rsidP="00332B05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PROCESO ELECTORAL</w:t>
      </w:r>
    </w:p>
    <w:p w:rsidR="00332B05" w:rsidRDefault="00332B05" w:rsidP="00332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RENOVACIÓN DE DIRECTIVA ADAUPS</w:t>
      </w:r>
    </w:p>
    <w:p w:rsidR="00332B05" w:rsidRDefault="00332B05" w:rsidP="00332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FICHA DE CANDIDATOS/AS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2380"/>
        <w:gridCol w:w="2156"/>
        <w:gridCol w:w="1321"/>
        <w:gridCol w:w="1748"/>
        <w:gridCol w:w="2318"/>
      </w:tblGrid>
      <w:tr w:rsidR="00332B05" w:rsidTr="00834E55">
        <w:tc>
          <w:tcPr>
            <w:tcW w:w="2380" w:type="dxa"/>
            <w:vAlign w:val="center"/>
          </w:tcPr>
          <w:p w:rsidR="00332B05" w:rsidRDefault="00332B05" w:rsidP="00834E55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DIGNNIDAD</w:t>
            </w:r>
          </w:p>
        </w:tc>
        <w:tc>
          <w:tcPr>
            <w:tcW w:w="2156" w:type="dxa"/>
            <w:vAlign w:val="center"/>
          </w:tcPr>
          <w:p w:rsidR="00332B05" w:rsidRDefault="00332B05" w:rsidP="00834E5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NOMBRE</w:t>
            </w:r>
          </w:p>
        </w:tc>
        <w:tc>
          <w:tcPr>
            <w:tcW w:w="1321" w:type="dxa"/>
            <w:vAlign w:val="center"/>
          </w:tcPr>
          <w:p w:rsidR="00332B05" w:rsidRDefault="00332B05" w:rsidP="00834E5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CÉDULA</w:t>
            </w:r>
          </w:p>
        </w:tc>
        <w:tc>
          <w:tcPr>
            <w:tcW w:w="1748" w:type="dxa"/>
            <w:vAlign w:val="center"/>
          </w:tcPr>
          <w:p w:rsidR="00332B05" w:rsidRDefault="00332B05" w:rsidP="00834E5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FIRMA DE ACEPTACIÓN</w:t>
            </w:r>
          </w:p>
        </w:tc>
        <w:tc>
          <w:tcPr>
            <w:tcW w:w="2318" w:type="dxa"/>
            <w:vAlign w:val="center"/>
          </w:tcPr>
          <w:p w:rsidR="00332B05" w:rsidRDefault="00332B05" w:rsidP="00834E5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Espacio reservado para el Tribunal Electoral (cumple/no cumple)</w:t>
            </w: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noProof w:val="0"/>
                <w:color w:val="000000"/>
                <w:lang w:val="es-ES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PRESIDENTE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VICEPRESIDENTE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SECRETARIO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TESORERO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SÍNDICO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REPRESENTANTE POR EL PERSONAL DOCENTE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REPRESENTANTE POR  EL PERSONAL ADMINISTRATIVO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REPRESENTANTE POR EL PERSONAL DE SERVICIOS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SUPLENTE DEL REPRESENTANTE POR EL PERSONAL DOCENTE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SUPLENTE DEL REPRESENTANTE POR  EL PERSONAL ADMINISTRATIVO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332B05" w:rsidTr="00834E55">
        <w:trPr>
          <w:trHeight w:val="907"/>
        </w:trPr>
        <w:tc>
          <w:tcPr>
            <w:tcW w:w="2380" w:type="dxa"/>
            <w:vAlign w:val="center"/>
          </w:tcPr>
          <w:p w:rsidR="00332B05" w:rsidRPr="00F6751D" w:rsidRDefault="00332B05" w:rsidP="00834E55">
            <w:pPr>
              <w:rPr>
                <w:rFonts w:ascii="Calibri" w:hAnsi="Calibri"/>
                <w:b/>
                <w:color w:val="000000"/>
              </w:rPr>
            </w:pPr>
            <w:r w:rsidRPr="00F6751D">
              <w:rPr>
                <w:rFonts w:ascii="Calibri" w:hAnsi="Calibri"/>
                <w:b/>
                <w:color w:val="000000"/>
              </w:rPr>
              <w:t>SUPLENTE DEL REPRESENTANTE POR EL PERSONAL DE SERVICIOS</w:t>
            </w:r>
          </w:p>
        </w:tc>
        <w:tc>
          <w:tcPr>
            <w:tcW w:w="2156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74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18" w:type="dxa"/>
          </w:tcPr>
          <w:p w:rsidR="00332B05" w:rsidRDefault="00332B05" w:rsidP="0083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332B05" w:rsidRDefault="00332B05" w:rsidP="00332B0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32B05" w:rsidRDefault="00332B05" w:rsidP="00332B0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</w:p>
    <w:sectPr w:rsidR="00332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05"/>
    <w:rsid w:val="00332B05"/>
    <w:rsid w:val="00541A7D"/>
    <w:rsid w:val="008C2735"/>
    <w:rsid w:val="00AA7E66"/>
    <w:rsid w:val="00D65C43"/>
    <w:rsid w:val="00EB1C2E"/>
    <w:rsid w:val="00E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05"/>
    <w:rPr>
      <w:noProof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05"/>
    <w:rPr>
      <w:noProof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Montalvo</dc:creator>
  <cp:lastModifiedBy>Maria Veronica Cuenca</cp:lastModifiedBy>
  <cp:revision>2</cp:revision>
  <dcterms:created xsi:type="dcterms:W3CDTF">2017-11-23T15:18:00Z</dcterms:created>
  <dcterms:modified xsi:type="dcterms:W3CDTF">2017-11-23T15:18:00Z</dcterms:modified>
</cp:coreProperties>
</file>